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EF61D" w14:textId="13BF75B0" w:rsidR="0098324B" w:rsidRPr="00E143EE" w:rsidRDefault="00E143EE" w:rsidP="00E143EE">
      <w:pPr>
        <w:pStyle w:val="Title"/>
        <w:rPr>
          <w:rFonts w:ascii="Arial" w:hAnsi="Arial" w:cs="Arial"/>
        </w:rPr>
      </w:pPr>
      <w:r w:rsidRPr="00E143EE">
        <w:rPr>
          <w:rFonts w:ascii="Arial" w:hAnsi="Arial" w:cs="Arial"/>
        </w:rPr>
        <w:t xml:space="preserve">AIM Student User Guide: </w:t>
      </w:r>
      <w:r w:rsidR="00675F0B">
        <w:rPr>
          <w:rFonts w:ascii="Arial" w:hAnsi="Arial" w:cs="Arial"/>
        </w:rPr>
        <w:t>Requesting Accommodations</w:t>
      </w:r>
    </w:p>
    <w:p w14:paraId="1349BFBD" w14:textId="77777777" w:rsidR="00E143EE" w:rsidRPr="00E143EE" w:rsidRDefault="00E143EE" w:rsidP="00E143EE">
      <w:pPr>
        <w:rPr>
          <w:rFonts w:ascii="Arial" w:hAnsi="Arial" w:cs="Arial"/>
        </w:rPr>
      </w:pPr>
    </w:p>
    <w:p w14:paraId="5EE8C9FD" w14:textId="77777777" w:rsidR="00696539" w:rsidRDefault="00696539">
      <w:pPr>
        <w:rPr>
          <w:rFonts w:ascii="Arial" w:hAnsi="Arial" w:cs="Arial"/>
        </w:rPr>
      </w:pPr>
      <w:r w:rsidRPr="00696539">
        <w:rPr>
          <w:rFonts w:ascii="Arial" w:hAnsi="Arial" w:cs="Arial"/>
        </w:rPr>
        <w:t>Students affiliated with the Disability Resource Center (DRC) whose reasonable accommodations have been determined must initiate the process of generating Faculty Notification Letters (FNL) for their courses. The FNL verifies that the student has a documented disability and/or medical/mental health condition and lists the eligible accommodations the student chooses to use in each course. It is the student's responsibility to prepare a FNL for each course in which they intend to use the approved accommodations. FNLs are effective until the end of the semester.</w:t>
      </w:r>
      <w:r>
        <w:rPr>
          <w:rFonts w:ascii="Arial" w:hAnsi="Arial" w:cs="Arial"/>
        </w:rPr>
        <w:t xml:space="preserve"> </w:t>
      </w:r>
    </w:p>
    <w:p w14:paraId="7C189A7D" w14:textId="77777777" w:rsidR="00696539" w:rsidRDefault="00696539">
      <w:pPr>
        <w:rPr>
          <w:rFonts w:ascii="Arial" w:hAnsi="Arial" w:cs="Arial"/>
        </w:rPr>
      </w:pPr>
    </w:p>
    <w:p w14:paraId="5440A578" w14:textId="68716BDA" w:rsidR="00696539" w:rsidRDefault="00696539">
      <w:pPr>
        <w:rPr>
          <w:rFonts w:ascii="Arial" w:hAnsi="Arial" w:cs="Arial"/>
        </w:rPr>
      </w:pPr>
      <w:r w:rsidRPr="00696539">
        <w:rPr>
          <w:rFonts w:ascii="Arial" w:hAnsi="Arial" w:cs="Arial"/>
        </w:rPr>
        <w:t>To request accommodations, please follow the steps below. Once a request is submitted, the information is sent to the Instructor Portal, where instructors can view students’ FNL.</w:t>
      </w:r>
    </w:p>
    <w:p w14:paraId="296D7D6C" w14:textId="77777777" w:rsidR="00696539" w:rsidRPr="00696539" w:rsidRDefault="00696539">
      <w:pPr>
        <w:rPr>
          <w:rFonts w:ascii="Arial" w:hAnsi="Arial" w:cs="Arial"/>
        </w:rPr>
      </w:pPr>
    </w:p>
    <w:p w14:paraId="5335CABC" w14:textId="050FE872" w:rsidR="00E143EE" w:rsidRDefault="00E143EE">
      <w:pPr>
        <w:rPr>
          <w:rFonts w:ascii="Arial" w:hAnsi="Arial" w:cs="Arial"/>
          <w:kern w:val="0"/>
        </w:rPr>
      </w:pPr>
      <w:r w:rsidRPr="00E143EE">
        <w:rPr>
          <w:rStyle w:val="Heading1Char"/>
          <w:rFonts w:ascii="Arial" w:hAnsi="Arial" w:cs="Arial"/>
        </w:rPr>
        <w:t>Step 1:</w:t>
      </w:r>
      <w:r w:rsidRPr="00E143EE">
        <w:rPr>
          <w:rFonts w:ascii="Arial" w:hAnsi="Arial" w:cs="Arial"/>
        </w:rPr>
        <w:t xml:space="preserve"> Go to the </w:t>
      </w:r>
      <w:hyperlink r:id="rId7" w:history="1">
        <w:r w:rsidRPr="00E67CB3">
          <w:rPr>
            <w:rStyle w:val="Hyperlink"/>
            <w:rFonts w:ascii="Arial" w:hAnsi="Arial" w:cs="Arial"/>
            <w:b/>
            <w:bCs/>
            <w:color w:val="3A3A3A" w:themeColor="background2" w:themeShade="40"/>
          </w:rPr>
          <w:t>D</w:t>
        </w:r>
        <w:r w:rsidRPr="00E67CB3">
          <w:rPr>
            <w:rStyle w:val="Hyperlink"/>
            <w:rFonts w:ascii="Arial" w:hAnsi="Arial" w:cs="Arial"/>
            <w:b/>
            <w:bCs/>
            <w:color w:val="3A3A3A" w:themeColor="background2" w:themeShade="40"/>
          </w:rPr>
          <w:t>i</w:t>
        </w:r>
        <w:r w:rsidRPr="00E67CB3">
          <w:rPr>
            <w:rStyle w:val="Hyperlink"/>
            <w:rFonts w:ascii="Arial" w:hAnsi="Arial" w:cs="Arial"/>
            <w:b/>
            <w:bCs/>
            <w:color w:val="3A3A3A" w:themeColor="background2" w:themeShade="40"/>
          </w:rPr>
          <w:t>sability Resource Center</w:t>
        </w:r>
      </w:hyperlink>
      <w:r w:rsidRPr="00E67CB3">
        <w:rPr>
          <w:rFonts w:ascii="Arial" w:hAnsi="Arial" w:cs="Arial"/>
          <w:color w:val="3A3A3A" w:themeColor="background2" w:themeShade="40"/>
        </w:rPr>
        <w:t xml:space="preserve"> </w:t>
      </w:r>
      <w:r w:rsidRPr="007E7FD6">
        <w:rPr>
          <w:rFonts w:ascii="Arial" w:hAnsi="Arial" w:cs="Arial"/>
          <w:color w:val="000000" w:themeColor="text1"/>
        </w:rPr>
        <w:t xml:space="preserve">homepage and select </w:t>
      </w:r>
      <w:r w:rsidRPr="00E143EE">
        <w:rPr>
          <w:rFonts w:ascii="Arial" w:hAnsi="Arial" w:cs="Arial"/>
          <w:b/>
          <w:bCs/>
          <w:color w:val="3A3A3A" w:themeColor="background2" w:themeShade="40"/>
          <w:u w:val="single"/>
        </w:rPr>
        <w:t>AIM</w:t>
      </w:r>
      <w:r w:rsidR="00E67CB3">
        <w:rPr>
          <w:rFonts w:ascii="Arial" w:hAnsi="Arial" w:cs="Arial"/>
          <w:b/>
          <w:bCs/>
          <w:color w:val="3A3A3A" w:themeColor="background2" w:themeShade="40"/>
          <w:u w:val="single"/>
        </w:rPr>
        <w:t xml:space="preserve"> Access </w:t>
      </w:r>
      <w:r w:rsidR="00E67CB3" w:rsidRPr="007E7FD6">
        <w:rPr>
          <w:rFonts w:ascii="Arial" w:hAnsi="Arial" w:cs="Arial"/>
          <w:color w:val="000000" w:themeColor="text1"/>
        </w:rPr>
        <w:t>from the top navigation menu</w:t>
      </w:r>
      <w:r w:rsidRPr="007E7FD6">
        <w:rPr>
          <w:rFonts w:ascii="Arial" w:hAnsi="Arial" w:cs="Arial"/>
          <w:color w:val="000000" w:themeColor="text1"/>
        </w:rPr>
        <w:t xml:space="preserve">. </w:t>
      </w:r>
    </w:p>
    <w:p w14:paraId="3FB39D0B" w14:textId="5F539C14" w:rsidR="00E67CB3" w:rsidRDefault="00E67CB3">
      <w:pPr>
        <w:rPr>
          <w:rFonts w:ascii="Arial" w:hAnsi="Arial" w:cs="Arial"/>
          <w:kern w:val="0"/>
        </w:rPr>
      </w:pPr>
    </w:p>
    <w:p w14:paraId="531E792C" w14:textId="77777777" w:rsidR="00696539" w:rsidRDefault="00696539">
      <w:pPr>
        <w:rPr>
          <w:rFonts w:ascii="Arial" w:hAnsi="Arial" w:cs="Arial"/>
          <w:kern w:val="0"/>
        </w:rPr>
      </w:pPr>
    </w:p>
    <w:p w14:paraId="55910A10" w14:textId="24AE707F" w:rsidR="00E67CB3" w:rsidRPr="00E143EE" w:rsidRDefault="00280FDA" w:rsidP="00696539">
      <w:pPr>
        <w:jc w:val="center"/>
        <w:rPr>
          <w:rFonts w:ascii="Arial" w:hAnsi="Arial" w:cs="Arial"/>
          <w:kern w:val="0"/>
        </w:rPr>
      </w:pPr>
      <w:r>
        <w:rPr>
          <w:rFonts w:ascii="Arial" w:hAnsi="Arial" w:cs="Arial"/>
          <w:noProof/>
          <w:kern w:val="0"/>
        </w:rPr>
        <w:drawing>
          <wp:inline distT="0" distB="0" distL="0" distR="0" wp14:anchorId="1FA357E2" wp14:editId="3667D8C9">
            <wp:extent cx="5943600" cy="2964815"/>
            <wp:effectExtent l="0" t="0" r="0" b="0"/>
            <wp:docPr id="1633996516" name="Picture 16" descr="University of Kentucky Disability Resource Center homepage. A yellow arrow on the top right is pointing to AIM Access on the top 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96516" name="Picture 16" descr="University of Kentucky Disability Resource Center homepage. A yellow arrow on the top right is pointing to AIM Access on the top navigation ba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64815"/>
                    </a:xfrm>
                    <a:prstGeom prst="rect">
                      <a:avLst/>
                    </a:prstGeom>
                  </pic:spPr>
                </pic:pic>
              </a:graphicData>
            </a:graphic>
          </wp:inline>
        </w:drawing>
      </w:r>
    </w:p>
    <w:p w14:paraId="2BC96358" w14:textId="77777777" w:rsidR="00696539" w:rsidRDefault="00696539">
      <w:pPr>
        <w:rPr>
          <w:rStyle w:val="Heading1Char"/>
          <w:rFonts w:ascii="Arial" w:hAnsi="Arial" w:cs="Arial"/>
        </w:rPr>
      </w:pPr>
    </w:p>
    <w:p w14:paraId="19013261" w14:textId="5DF678FF" w:rsidR="00696539" w:rsidRPr="00696539" w:rsidRDefault="00E143EE" w:rsidP="00696539">
      <w:pPr>
        <w:rPr>
          <w:rFonts w:ascii="Arial" w:hAnsi="Arial" w:cs="Arial"/>
          <w:kern w:val="0"/>
        </w:rPr>
      </w:pPr>
      <w:r w:rsidRPr="00E143EE">
        <w:rPr>
          <w:rStyle w:val="Heading1Char"/>
          <w:rFonts w:ascii="Arial" w:hAnsi="Arial" w:cs="Arial"/>
        </w:rPr>
        <w:lastRenderedPageBreak/>
        <w:t>Step 2:</w:t>
      </w:r>
      <w:r w:rsidRPr="00E143EE">
        <w:rPr>
          <w:rFonts w:ascii="Arial" w:hAnsi="Arial" w:cs="Arial"/>
          <w:kern w:val="0"/>
        </w:rPr>
        <w:t xml:space="preserve"> Log into </w:t>
      </w:r>
      <w:hyperlink r:id="rId9" w:history="1">
        <w:r w:rsidRPr="00FC7B57">
          <w:rPr>
            <w:rStyle w:val="Hyperlink"/>
            <w:rFonts w:ascii="Arial" w:hAnsi="Arial" w:cs="Arial"/>
            <w:b/>
            <w:bCs/>
            <w:color w:val="3A3A3A" w:themeColor="background2" w:themeShade="40"/>
            <w:kern w:val="0"/>
          </w:rPr>
          <w:t>AIM Student Port</w:t>
        </w:r>
        <w:r w:rsidRPr="00FC7B57">
          <w:rPr>
            <w:rStyle w:val="Hyperlink"/>
            <w:rFonts w:ascii="Arial" w:hAnsi="Arial" w:cs="Arial"/>
            <w:b/>
            <w:bCs/>
            <w:color w:val="3A3A3A" w:themeColor="background2" w:themeShade="40"/>
            <w:kern w:val="0"/>
          </w:rPr>
          <w:t>a</w:t>
        </w:r>
        <w:r w:rsidRPr="00FC7B57">
          <w:rPr>
            <w:rStyle w:val="Hyperlink"/>
            <w:rFonts w:ascii="Arial" w:hAnsi="Arial" w:cs="Arial"/>
            <w:b/>
            <w:bCs/>
            <w:color w:val="3A3A3A" w:themeColor="background2" w:themeShade="40"/>
            <w:kern w:val="0"/>
          </w:rPr>
          <w:t>l</w:t>
        </w:r>
      </w:hyperlink>
      <w:r w:rsidRPr="00E143EE">
        <w:rPr>
          <w:rFonts w:ascii="Arial" w:hAnsi="Arial" w:cs="Arial"/>
          <w:color w:val="3A3A3A" w:themeColor="background2" w:themeShade="40"/>
          <w:kern w:val="0"/>
        </w:rPr>
        <w:t xml:space="preserve"> </w:t>
      </w:r>
      <w:r w:rsidRPr="00E143EE">
        <w:rPr>
          <w:rFonts w:ascii="Arial" w:hAnsi="Arial" w:cs="Arial"/>
          <w:kern w:val="0"/>
        </w:rPr>
        <w:t xml:space="preserve">with your single sign on (SSO) credentials, which are your UKY </w:t>
      </w:r>
      <w:proofErr w:type="spellStart"/>
      <w:r w:rsidRPr="00E143EE">
        <w:rPr>
          <w:rFonts w:ascii="Arial" w:hAnsi="Arial" w:cs="Arial"/>
          <w:kern w:val="0"/>
        </w:rPr>
        <w:t>LinkBlue</w:t>
      </w:r>
      <w:proofErr w:type="spellEnd"/>
      <w:r w:rsidRPr="00E143EE">
        <w:rPr>
          <w:rFonts w:ascii="Arial" w:hAnsi="Arial" w:cs="Arial"/>
          <w:kern w:val="0"/>
        </w:rPr>
        <w:t xml:space="preserve"> username and password. </w:t>
      </w:r>
      <w:r w:rsidRPr="00E143EE">
        <w:rPr>
          <w:rFonts w:ascii="Arial" w:hAnsi="Arial" w:cs="Arial"/>
          <w:b/>
          <w:bCs/>
          <w:color w:val="3A3A3A" w:themeColor="background2" w:themeShade="40"/>
          <w:kern w:val="0"/>
        </w:rPr>
        <w:t>Tip:</w:t>
      </w:r>
      <w:r w:rsidRPr="00E143EE">
        <w:rPr>
          <w:rFonts w:ascii="Arial" w:hAnsi="Arial" w:cs="Arial"/>
          <w:kern w:val="0"/>
        </w:rPr>
        <w:t xml:space="preserve"> Consider bookmarking this link for accessing AIM in the future.</w:t>
      </w:r>
    </w:p>
    <w:p w14:paraId="56C63AE1" w14:textId="4431B844" w:rsidR="00696539" w:rsidRDefault="00696539" w:rsidP="00696539">
      <w:pPr>
        <w:pStyle w:val="Heading1"/>
        <w:jc w:val="center"/>
        <w:rPr>
          <w:rFonts w:ascii="Arial" w:hAnsi="Arial" w:cs="Arial"/>
        </w:rPr>
      </w:pPr>
      <w:r>
        <w:rPr>
          <w:rFonts w:ascii="Arial" w:hAnsi="Arial" w:cs="Arial"/>
          <w:noProof/>
        </w:rPr>
        <w:drawing>
          <wp:inline distT="0" distB="0" distL="0" distR="0" wp14:anchorId="357D32D8" wp14:editId="28263D80">
            <wp:extent cx="5943600" cy="2489835"/>
            <wp:effectExtent l="0" t="0" r="0" b="0"/>
            <wp:docPr id="1402682597" name="Picture 33" descr="Image of the DRC website, AIM Access. AIM student portal login is located in a light blue box with a dark blue button with the words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2597" name="Picture 33" descr="Image of the DRC website, AIM Access. AIM student portal login is located in a light blue box with a dark blue button with the words log 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89835"/>
                    </a:xfrm>
                    <a:prstGeom prst="rect">
                      <a:avLst/>
                    </a:prstGeom>
                  </pic:spPr>
                </pic:pic>
              </a:graphicData>
            </a:graphic>
          </wp:inline>
        </w:drawing>
      </w:r>
    </w:p>
    <w:p w14:paraId="68015F01" w14:textId="538CAC99" w:rsidR="00E143EE" w:rsidRDefault="00696539" w:rsidP="00E143EE">
      <w:pPr>
        <w:pStyle w:val="Heading1"/>
        <w:rPr>
          <w:rFonts w:ascii="Arial" w:hAnsi="Arial" w:cs="Arial"/>
          <w:color w:val="000000" w:themeColor="text1"/>
          <w:sz w:val="24"/>
          <w:szCs w:val="24"/>
        </w:rPr>
      </w:pPr>
      <w:r>
        <w:rPr>
          <w:rFonts w:ascii="Arial" w:hAnsi="Arial" w:cs="Arial"/>
        </w:rPr>
        <w:t>S</w:t>
      </w:r>
      <w:r w:rsidRPr="00E143EE">
        <w:rPr>
          <w:rFonts w:ascii="Arial" w:hAnsi="Arial" w:cs="Arial"/>
        </w:rPr>
        <w:t>te</w:t>
      </w:r>
      <w:r w:rsidR="00E143EE" w:rsidRPr="00E143EE">
        <w:rPr>
          <w:rFonts w:ascii="Arial" w:hAnsi="Arial" w:cs="Arial"/>
        </w:rPr>
        <w:t>p 3:</w:t>
      </w:r>
      <w:r w:rsidR="00E143EE">
        <w:rPr>
          <w:rFonts w:ascii="Arial" w:hAnsi="Arial" w:cs="Arial"/>
        </w:rPr>
        <w:t xml:space="preserve"> </w:t>
      </w:r>
      <w:r w:rsidR="00E143EE" w:rsidRPr="00E143EE">
        <w:rPr>
          <w:rFonts w:ascii="Arial" w:hAnsi="Arial" w:cs="Arial"/>
          <w:color w:val="000000" w:themeColor="text1"/>
          <w:sz w:val="24"/>
          <w:szCs w:val="24"/>
        </w:rPr>
        <w:t xml:space="preserve">Review and acknowledge any </w:t>
      </w:r>
      <w:r w:rsidR="00E143EE" w:rsidRPr="001D63D5">
        <w:rPr>
          <w:rFonts w:ascii="Arial" w:hAnsi="Arial" w:cs="Arial"/>
          <w:b/>
          <w:bCs/>
          <w:color w:val="3A3A3A" w:themeColor="background2" w:themeShade="40"/>
          <w:sz w:val="24"/>
          <w:szCs w:val="24"/>
        </w:rPr>
        <w:t>E-form Agreements</w:t>
      </w:r>
      <w:r w:rsidR="00E143EE" w:rsidRPr="00E143EE">
        <w:rPr>
          <w:rFonts w:ascii="Arial" w:hAnsi="Arial" w:cs="Arial"/>
          <w:color w:val="000000" w:themeColor="text1"/>
          <w:sz w:val="24"/>
          <w:szCs w:val="24"/>
        </w:rPr>
        <w:t xml:space="preserve">. </w:t>
      </w:r>
      <w:r w:rsidR="00FC7B57">
        <w:rPr>
          <w:rFonts w:ascii="Arial" w:hAnsi="Arial" w:cs="Arial"/>
          <w:color w:val="000000" w:themeColor="text1"/>
          <w:sz w:val="24"/>
          <w:szCs w:val="24"/>
        </w:rPr>
        <w:t>D</w:t>
      </w:r>
      <w:r w:rsidR="00E143EE" w:rsidRPr="00E143EE">
        <w:rPr>
          <w:rFonts w:ascii="Arial" w:hAnsi="Arial" w:cs="Arial"/>
          <w:color w:val="000000" w:themeColor="text1"/>
          <w:sz w:val="24"/>
          <w:szCs w:val="24"/>
        </w:rPr>
        <w:t xml:space="preserve">ocuments requiring students’ attention will be listed </w:t>
      </w:r>
      <w:r w:rsidR="00E143EE">
        <w:rPr>
          <w:rFonts w:ascii="Arial" w:hAnsi="Arial" w:cs="Arial"/>
          <w:color w:val="000000" w:themeColor="text1"/>
          <w:sz w:val="24"/>
          <w:szCs w:val="24"/>
        </w:rPr>
        <w:t>on student’s</w:t>
      </w:r>
      <w:r w:rsidR="00E143EE" w:rsidRPr="00E143EE">
        <w:rPr>
          <w:rFonts w:ascii="Arial" w:hAnsi="Arial" w:cs="Arial"/>
          <w:color w:val="000000" w:themeColor="text1"/>
          <w:sz w:val="24"/>
          <w:szCs w:val="24"/>
        </w:rPr>
        <w:t xml:space="preserve"> dashboard.</w:t>
      </w:r>
    </w:p>
    <w:p w14:paraId="5E11BBA9" w14:textId="77777777" w:rsidR="00696539" w:rsidRDefault="00696539" w:rsidP="001D63D5"/>
    <w:p w14:paraId="50F47478" w14:textId="0A46ED7E" w:rsidR="001D63D5" w:rsidRPr="001D63D5" w:rsidRDefault="001D63D5" w:rsidP="00696539">
      <w:pPr>
        <w:jc w:val="center"/>
      </w:pPr>
      <w:r>
        <w:rPr>
          <w:noProof/>
        </w:rPr>
        <w:drawing>
          <wp:inline distT="0" distB="0" distL="0" distR="0" wp14:anchorId="41A19487" wp14:editId="1F677E2E">
            <wp:extent cx="5943600" cy="2948940"/>
            <wp:effectExtent l="0" t="0" r="0" b="0"/>
            <wp:docPr id="1601102555" name="Picture 25" descr="Notification highlighted in the student portal of a required e-form agreement rights and responsibilities when accessing the student dashboard in AI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02555" name="Picture 25" descr="Notification highlighted in the student portal of a required e-form agreement rights and responsibilities when accessing the student dashboard in AIM.&#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48940"/>
                    </a:xfrm>
                    <a:prstGeom prst="rect">
                      <a:avLst/>
                    </a:prstGeom>
                  </pic:spPr>
                </pic:pic>
              </a:graphicData>
            </a:graphic>
          </wp:inline>
        </w:drawing>
      </w:r>
    </w:p>
    <w:p w14:paraId="6A670205" w14:textId="4990655B" w:rsidR="00E143EE" w:rsidRPr="00E143EE" w:rsidRDefault="00E143EE" w:rsidP="00E143EE">
      <w:pPr>
        <w:rPr>
          <w:rFonts w:ascii="Arial" w:hAnsi="Arial" w:cs="Arial"/>
        </w:rPr>
      </w:pPr>
    </w:p>
    <w:p w14:paraId="2E340C52" w14:textId="5867921E" w:rsidR="00E143EE" w:rsidRDefault="00E143EE" w:rsidP="00E143EE">
      <w:pPr>
        <w:rPr>
          <w:rFonts w:ascii="Arial" w:hAnsi="Arial" w:cs="Arial"/>
          <w:noProof/>
        </w:rPr>
      </w:pPr>
      <w:r w:rsidRPr="00E143EE">
        <w:rPr>
          <w:rStyle w:val="Heading1Char"/>
        </w:rPr>
        <w:lastRenderedPageBreak/>
        <w:t>Step 4:</w:t>
      </w:r>
      <w:r w:rsidRPr="00E143EE">
        <w:rPr>
          <w:rFonts w:ascii="Arial" w:hAnsi="Arial" w:cs="Arial"/>
        </w:rPr>
        <w:t xml:space="preserve"> Locate </w:t>
      </w:r>
      <w:r w:rsidRPr="00E143EE">
        <w:rPr>
          <w:rFonts w:ascii="Arial" w:hAnsi="Arial" w:cs="Arial"/>
          <w:b/>
          <w:bCs/>
          <w:color w:val="3A3A3A" w:themeColor="background2" w:themeShade="40"/>
          <w:u w:val="single"/>
        </w:rPr>
        <w:t>My Dashboard</w:t>
      </w:r>
      <w:r w:rsidRPr="00E143EE">
        <w:rPr>
          <w:rFonts w:ascii="Arial" w:hAnsi="Arial" w:cs="Arial"/>
          <w:color w:val="3A3A3A" w:themeColor="background2" w:themeShade="40"/>
        </w:rPr>
        <w:t xml:space="preserve"> </w:t>
      </w:r>
      <w:r w:rsidRPr="007E7FD6">
        <w:rPr>
          <w:rFonts w:ascii="Arial" w:hAnsi="Arial" w:cs="Arial"/>
          <w:color w:val="000000" w:themeColor="text1"/>
        </w:rPr>
        <w:t xml:space="preserve">on the left side menu and select </w:t>
      </w:r>
      <w:r w:rsidRPr="00E143EE">
        <w:rPr>
          <w:rFonts w:ascii="Arial" w:hAnsi="Arial" w:cs="Arial"/>
          <w:b/>
          <w:bCs/>
          <w:color w:val="3A3A3A" w:themeColor="background2" w:themeShade="40"/>
          <w:u w:val="single"/>
        </w:rPr>
        <w:t>Overview</w:t>
      </w:r>
      <w:r w:rsidRPr="00E143EE">
        <w:rPr>
          <w:rFonts w:ascii="Arial" w:hAnsi="Arial" w:cs="Arial"/>
          <w:noProof/>
        </w:rPr>
        <w:t xml:space="preserve">. This will show </w:t>
      </w:r>
      <w:r w:rsidRPr="00E143EE">
        <w:rPr>
          <w:rFonts w:ascii="Arial" w:hAnsi="Arial" w:cs="Arial"/>
          <w:b/>
          <w:bCs/>
          <w:noProof/>
          <w:color w:val="3A3A3A" w:themeColor="background2" w:themeShade="40"/>
          <w:u w:val="single"/>
        </w:rPr>
        <w:t>Accommodation Requests</w:t>
      </w:r>
      <w:r w:rsidRPr="00E143EE">
        <w:rPr>
          <w:rFonts w:ascii="Arial" w:hAnsi="Arial" w:cs="Arial"/>
          <w:noProof/>
          <w:color w:val="3A3A3A" w:themeColor="background2" w:themeShade="40"/>
        </w:rPr>
        <w:t xml:space="preserve"> </w:t>
      </w:r>
      <w:r w:rsidRPr="00E143EE">
        <w:rPr>
          <w:rFonts w:ascii="Arial" w:hAnsi="Arial" w:cs="Arial"/>
          <w:noProof/>
        </w:rPr>
        <w:t>for specific terms. Identify the current term and</w:t>
      </w:r>
      <w:r w:rsidRPr="00E143EE">
        <w:rPr>
          <w:rFonts w:ascii="Arial" w:hAnsi="Arial" w:cs="Arial"/>
          <w:noProof/>
          <w:u w:val="single"/>
        </w:rPr>
        <w:t xml:space="preserve"> </w:t>
      </w:r>
      <w:r w:rsidRPr="00E143EE">
        <w:rPr>
          <w:rFonts w:ascii="Arial" w:hAnsi="Arial" w:cs="Arial"/>
          <w:b/>
          <w:bCs/>
          <w:noProof/>
          <w:color w:val="3A3A3A" w:themeColor="background2" w:themeShade="40"/>
          <w:u w:val="single"/>
        </w:rPr>
        <w:t>Add Request</w:t>
      </w:r>
      <w:r w:rsidR="00696539">
        <w:rPr>
          <w:rFonts w:ascii="Arial" w:hAnsi="Arial" w:cs="Arial"/>
          <w:b/>
          <w:bCs/>
          <w:noProof/>
          <w:color w:val="3A3A3A" w:themeColor="background2" w:themeShade="40"/>
          <w:u w:val="single"/>
        </w:rPr>
        <w:t>s</w:t>
      </w:r>
      <w:r w:rsidRPr="00E143EE">
        <w:rPr>
          <w:rFonts w:ascii="Arial" w:hAnsi="Arial" w:cs="Arial"/>
          <w:noProof/>
          <w:color w:val="3A3A3A" w:themeColor="background2" w:themeShade="40"/>
        </w:rPr>
        <w:t xml:space="preserve"> </w:t>
      </w:r>
      <w:r w:rsidRPr="00E143EE">
        <w:rPr>
          <w:rFonts w:ascii="Arial" w:hAnsi="Arial" w:cs="Arial"/>
          <w:noProof/>
        </w:rPr>
        <w:t>for each class by selecting the plus icon.</w:t>
      </w:r>
      <w:r>
        <w:rPr>
          <w:rFonts w:ascii="Arial" w:hAnsi="Arial" w:cs="Arial"/>
          <w:noProof/>
        </w:rPr>
        <w:t xml:space="preserve"> </w:t>
      </w:r>
    </w:p>
    <w:p w14:paraId="6E7E7EB2" w14:textId="77777777" w:rsidR="00280FDA" w:rsidRDefault="00280FDA" w:rsidP="00E143EE">
      <w:pPr>
        <w:rPr>
          <w:rFonts w:ascii="Arial" w:hAnsi="Arial" w:cs="Arial"/>
          <w:noProof/>
        </w:rPr>
      </w:pPr>
    </w:p>
    <w:p w14:paraId="6FD4C72A" w14:textId="50E992A3" w:rsidR="00280FDA" w:rsidRDefault="00280FDA" w:rsidP="00696539">
      <w:pPr>
        <w:jc w:val="center"/>
        <w:rPr>
          <w:rFonts w:ascii="Arial" w:hAnsi="Arial" w:cs="Arial"/>
          <w:noProof/>
        </w:rPr>
      </w:pPr>
      <w:r>
        <w:rPr>
          <w:rFonts w:ascii="Arial" w:hAnsi="Arial" w:cs="Arial"/>
          <w:b/>
          <w:bCs/>
          <w:noProof/>
          <w:color w:val="E8E8E8" w:themeColor="background2"/>
          <w:u w:val="single"/>
        </w:rPr>
        <w:drawing>
          <wp:inline distT="0" distB="0" distL="0" distR="0" wp14:anchorId="2BAB6523" wp14:editId="2E48565F">
            <wp:extent cx="5515200" cy="2947921"/>
            <wp:effectExtent l="0" t="0" r="0" b="0"/>
            <wp:docPr id="1543546698" name="Picture 18" descr="AIM Student portal image with yellow arrows pointing to the left side navigation menu titled My Dashboard where students can select Overview. In the body of the webpage is another yellow arrow pointing to a plus icon to add request for a cl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46698" name="Picture 18" descr="AIM Student portal image with yellow arrows pointing to the left side navigation menu titled My Dashboard where students can select Overview. In the body of the webpage is another yellow arrow pointing to a plus icon to add request for a class.&#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8298" cy="2960267"/>
                    </a:xfrm>
                    <a:prstGeom prst="rect">
                      <a:avLst/>
                    </a:prstGeom>
                  </pic:spPr>
                </pic:pic>
              </a:graphicData>
            </a:graphic>
          </wp:inline>
        </w:drawing>
      </w:r>
    </w:p>
    <w:p w14:paraId="2F77542F" w14:textId="77777777" w:rsidR="00280FDA" w:rsidRPr="00696539" w:rsidRDefault="00280FDA" w:rsidP="00E143EE">
      <w:pPr>
        <w:rPr>
          <w:rStyle w:val="Heading1Char"/>
          <w:sz w:val="20"/>
          <w:szCs w:val="20"/>
        </w:rPr>
      </w:pPr>
    </w:p>
    <w:p w14:paraId="611028A1" w14:textId="651E4260" w:rsidR="00696539" w:rsidRDefault="00E143EE" w:rsidP="00E143EE">
      <w:pPr>
        <w:rPr>
          <w:rFonts w:ascii="Arial" w:hAnsi="Arial" w:cs="Arial"/>
          <w:noProof/>
        </w:rPr>
      </w:pPr>
      <w:r w:rsidRPr="00E143EE">
        <w:rPr>
          <w:rStyle w:val="Heading1Char"/>
        </w:rPr>
        <w:t>Step 5:</w:t>
      </w:r>
      <w:r>
        <w:rPr>
          <w:rFonts w:ascii="Arial" w:hAnsi="Arial" w:cs="Arial"/>
          <w:noProof/>
        </w:rPr>
        <w:t xml:space="preserve"> Select the courses you want to request accommodations for. </w:t>
      </w:r>
      <w:r w:rsidRPr="00E143EE">
        <w:rPr>
          <w:rFonts w:ascii="Arial" w:hAnsi="Arial" w:cs="Arial"/>
          <w:noProof/>
        </w:rPr>
        <w:t xml:space="preserve">To request accommodations, select the checkbox(es) </w:t>
      </w:r>
      <w:r>
        <w:rPr>
          <w:rFonts w:ascii="Arial" w:hAnsi="Arial" w:cs="Arial"/>
          <w:noProof/>
        </w:rPr>
        <w:t>next to each</w:t>
      </w:r>
      <w:r w:rsidRPr="00E143EE">
        <w:rPr>
          <w:rFonts w:ascii="Arial" w:hAnsi="Arial" w:cs="Arial"/>
          <w:noProof/>
        </w:rPr>
        <w:t xml:space="preserve"> course</w:t>
      </w:r>
      <w:r>
        <w:rPr>
          <w:rFonts w:ascii="Arial" w:hAnsi="Arial" w:cs="Arial"/>
          <w:noProof/>
        </w:rPr>
        <w:t xml:space="preserve">. If you need to apply the </w:t>
      </w:r>
      <w:r w:rsidRPr="00E143EE">
        <w:rPr>
          <w:rFonts w:ascii="Arial" w:hAnsi="Arial" w:cs="Arial"/>
          <w:i/>
          <w:iCs/>
          <w:noProof/>
        </w:rPr>
        <w:t>same</w:t>
      </w:r>
      <w:r>
        <w:rPr>
          <w:rFonts w:ascii="Arial" w:hAnsi="Arial" w:cs="Arial"/>
          <w:noProof/>
        </w:rPr>
        <w:t xml:space="preserve"> accommodations for all selected courses, select the checkbox next to that option and </w:t>
      </w:r>
      <w:r w:rsidRPr="00E143EE">
        <w:rPr>
          <w:rFonts w:ascii="Arial" w:hAnsi="Arial" w:cs="Arial"/>
          <w:b/>
          <w:bCs/>
          <w:noProof/>
        </w:rPr>
        <w:t>Continue to Next Step</w:t>
      </w:r>
      <w:r>
        <w:rPr>
          <w:rFonts w:ascii="Arial" w:hAnsi="Arial" w:cs="Arial"/>
          <w:noProof/>
        </w:rPr>
        <w:t xml:space="preserve">. If you want to </w:t>
      </w:r>
      <w:r w:rsidRPr="00E143EE">
        <w:rPr>
          <w:rFonts w:ascii="Arial" w:hAnsi="Arial" w:cs="Arial"/>
          <w:i/>
          <w:iCs/>
          <w:noProof/>
        </w:rPr>
        <w:t>customize</w:t>
      </w:r>
      <w:r>
        <w:rPr>
          <w:rFonts w:ascii="Arial" w:hAnsi="Arial" w:cs="Arial"/>
          <w:noProof/>
        </w:rPr>
        <w:t xml:space="preserve"> your accommodations per course, after you select the checkboxes next to each course,</w:t>
      </w:r>
      <w:r w:rsidR="00696539">
        <w:rPr>
          <w:rFonts w:ascii="Arial" w:hAnsi="Arial" w:cs="Arial"/>
          <w:noProof/>
        </w:rPr>
        <w:t xml:space="preserve"> </w:t>
      </w:r>
      <w:r>
        <w:rPr>
          <w:rFonts w:ascii="Arial" w:hAnsi="Arial" w:cs="Arial"/>
          <w:noProof/>
        </w:rPr>
        <w:t>proceed to the next page by selecting</w:t>
      </w:r>
      <w:r w:rsidRPr="00E143EE">
        <w:rPr>
          <w:rFonts w:ascii="Arial" w:hAnsi="Arial" w:cs="Arial"/>
          <w:noProof/>
        </w:rPr>
        <w:t xml:space="preserve"> </w:t>
      </w:r>
      <w:r w:rsidRPr="00E143EE">
        <w:rPr>
          <w:rFonts w:ascii="Arial" w:hAnsi="Arial" w:cs="Arial"/>
          <w:b/>
          <w:bCs/>
          <w:noProof/>
          <w:u w:val="single"/>
        </w:rPr>
        <w:t>Continue to Next Step</w:t>
      </w:r>
      <w:r w:rsidRPr="00E143EE">
        <w:rPr>
          <w:rFonts w:ascii="Arial" w:hAnsi="Arial" w:cs="Arial"/>
          <w:noProof/>
        </w:rPr>
        <w:t xml:space="preserve"> to </w:t>
      </w:r>
      <w:r>
        <w:rPr>
          <w:rFonts w:ascii="Arial" w:hAnsi="Arial" w:cs="Arial"/>
          <w:noProof/>
        </w:rPr>
        <w:t>choose</w:t>
      </w:r>
      <w:r w:rsidRPr="00E143EE">
        <w:rPr>
          <w:rFonts w:ascii="Arial" w:hAnsi="Arial" w:cs="Arial"/>
          <w:noProof/>
        </w:rPr>
        <w:t xml:space="preserve"> your </w:t>
      </w:r>
      <w:r>
        <w:rPr>
          <w:rFonts w:ascii="Arial" w:hAnsi="Arial" w:cs="Arial"/>
          <w:noProof/>
        </w:rPr>
        <w:t xml:space="preserve">eligible </w:t>
      </w:r>
      <w:r w:rsidRPr="00E143EE">
        <w:rPr>
          <w:rFonts w:ascii="Arial" w:hAnsi="Arial" w:cs="Arial"/>
          <w:noProof/>
        </w:rPr>
        <w:t>accommodations.</w:t>
      </w:r>
    </w:p>
    <w:p w14:paraId="1864FB61" w14:textId="77777777" w:rsidR="00696539" w:rsidRDefault="00696539" w:rsidP="00E143EE">
      <w:pPr>
        <w:rPr>
          <w:rFonts w:ascii="Arial" w:hAnsi="Arial" w:cs="Arial"/>
          <w:noProof/>
        </w:rPr>
      </w:pPr>
    </w:p>
    <w:p w14:paraId="58C4AC7A" w14:textId="18641BEE" w:rsidR="00280FDA" w:rsidRPr="00696539" w:rsidRDefault="00280FDA" w:rsidP="00696539">
      <w:pPr>
        <w:jc w:val="center"/>
        <w:rPr>
          <w:rStyle w:val="Heading1Char"/>
          <w:rFonts w:ascii="Arial" w:eastAsiaTheme="minorHAnsi" w:hAnsi="Arial" w:cs="Arial"/>
          <w:noProof/>
          <w:color w:val="auto"/>
          <w:sz w:val="24"/>
          <w:szCs w:val="24"/>
        </w:rPr>
      </w:pPr>
      <w:r>
        <w:rPr>
          <w:rFonts w:ascii="Arial" w:hAnsi="Arial" w:cs="Arial"/>
          <w:noProof/>
        </w:rPr>
        <w:drawing>
          <wp:inline distT="0" distB="0" distL="0" distR="0" wp14:anchorId="738E6362" wp14:editId="61DB1F30">
            <wp:extent cx="5032800" cy="2321755"/>
            <wp:effectExtent l="0" t="0" r="0" b="2540"/>
            <wp:docPr id="1911353162" name="Picture 19" descr="AIM student portal showing accommodation requests and list of courses to select in order to customize accommodations and continue to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53162" name="Picture 19" descr="AIM student portal showing accommodation requests and list of courses to select in order to customize accommodations and continue to next ste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1287" cy="2348736"/>
                    </a:xfrm>
                    <a:prstGeom prst="rect">
                      <a:avLst/>
                    </a:prstGeom>
                  </pic:spPr>
                </pic:pic>
              </a:graphicData>
            </a:graphic>
          </wp:inline>
        </w:drawing>
      </w:r>
    </w:p>
    <w:p w14:paraId="251AA923" w14:textId="77777777" w:rsidR="00696539" w:rsidRDefault="00696539" w:rsidP="00E143EE">
      <w:pPr>
        <w:rPr>
          <w:rStyle w:val="Heading1Char"/>
        </w:rPr>
      </w:pPr>
    </w:p>
    <w:p w14:paraId="48552651" w14:textId="5B661FCE" w:rsidR="00696539" w:rsidRDefault="00E143EE" w:rsidP="00E143EE">
      <w:pPr>
        <w:rPr>
          <w:rFonts w:ascii="Arial" w:hAnsi="Arial" w:cs="Arial"/>
          <w:noProof/>
          <w:color w:val="3A3A3A" w:themeColor="background2" w:themeShade="40"/>
        </w:rPr>
      </w:pPr>
      <w:r w:rsidRPr="00E143EE">
        <w:rPr>
          <w:rStyle w:val="Heading1Char"/>
        </w:rPr>
        <w:t>Step 6:</w:t>
      </w:r>
      <w:r>
        <w:rPr>
          <w:rFonts w:ascii="Arial" w:hAnsi="Arial" w:cs="Arial"/>
          <w:noProof/>
        </w:rPr>
        <w:t xml:space="preserve"> Select Accommodations for each course by marking the checkbox next to the accommodation you need to use for that course. If you need to use all accommodations, select the first checkbox, </w:t>
      </w:r>
      <w:r w:rsidRPr="00E143EE">
        <w:rPr>
          <w:rFonts w:ascii="Arial" w:hAnsi="Arial" w:cs="Arial"/>
          <w:b/>
          <w:bCs/>
          <w:noProof/>
          <w:color w:val="3A3A3A" w:themeColor="background2" w:themeShade="40"/>
          <w:u w:val="single"/>
        </w:rPr>
        <w:t>Select All</w:t>
      </w:r>
      <w:r>
        <w:rPr>
          <w:rFonts w:ascii="Arial" w:hAnsi="Arial" w:cs="Arial"/>
          <w:noProof/>
        </w:rPr>
        <w:t xml:space="preserve">. If you do not need accommodations for a course, select the last checkbox, </w:t>
      </w:r>
      <w:r w:rsidRPr="00E143EE">
        <w:rPr>
          <w:rFonts w:ascii="Arial" w:hAnsi="Arial" w:cs="Arial"/>
          <w:b/>
          <w:bCs/>
          <w:noProof/>
          <w:color w:val="3A3A3A" w:themeColor="background2" w:themeShade="40"/>
          <w:u w:val="single"/>
        </w:rPr>
        <w:t>I do not need accommodations for this course</w:t>
      </w:r>
      <w:r>
        <w:rPr>
          <w:rFonts w:ascii="Arial" w:hAnsi="Arial" w:cs="Arial"/>
          <w:noProof/>
        </w:rPr>
        <w:t xml:space="preserve">. When you are done with your selections, select </w:t>
      </w:r>
      <w:r w:rsidRPr="00E143EE">
        <w:rPr>
          <w:rFonts w:ascii="Arial" w:hAnsi="Arial" w:cs="Arial"/>
          <w:b/>
          <w:bCs/>
          <w:noProof/>
          <w:color w:val="3A3A3A" w:themeColor="background2" w:themeShade="40"/>
          <w:u w:val="single"/>
        </w:rPr>
        <w:t>Submit Request</w:t>
      </w:r>
      <w:r>
        <w:rPr>
          <w:rFonts w:ascii="Arial" w:hAnsi="Arial" w:cs="Arial"/>
          <w:b/>
          <w:bCs/>
          <w:noProof/>
          <w:color w:val="3A3A3A" w:themeColor="background2" w:themeShade="40"/>
          <w:u w:val="single"/>
        </w:rPr>
        <w:t>.</w:t>
      </w:r>
      <w:r w:rsidR="00696539">
        <w:rPr>
          <w:rFonts w:ascii="Arial" w:hAnsi="Arial" w:cs="Arial"/>
          <w:b/>
          <w:bCs/>
          <w:noProof/>
          <w:color w:val="3A3A3A" w:themeColor="background2" w:themeShade="40"/>
          <w:u w:val="single"/>
        </w:rPr>
        <w:t xml:space="preserve"> </w:t>
      </w:r>
      <w:r w:rsidR="00696539" w:rsidRPr="00696539">
        <w:rPr>
          <w:rFonts w:ascii="Arial" w:hAnsi="Arial" w:cs="Arial"/>
          <w:noProof/>
          <w:color w:val="3A3A3A" w:themeColor="background2" w:themeShade="40"/>
        </w:rPr>
        <w:t>This information is then sent to the instructor portal where instructors view students’ FNL.</w:t>
      </w:r>
      <w:r w:rsidR="00696539">
        <w:rPr>
          <w:rFonts w:ascii="Arial" w:hAnsi="Arial" w:cs="Arial"/>
          <w:noProof/>
          <w:color w:val="3A3A3A" w:themeColor="background2" w:themeShade="40"/>
        </w:rPr>
        <w:t xml:space="preserve"> </w:t>
      </w:r>
    </w:p>
    <w:p w14:paraId="361C200F" w14:textId="77DF1958" w:rsidR="00E143EE" w:rsidRPr="00696539" w:rsidRDefault="00696539" w:rsidP="00696539">
      <w:pPr>
        <w:pStyle w:val="NormalWeb"/>
        <w:rPr>
          <w:rFonts w:ascii="Arial" w:hAnsi="Arial" w:cs="Arial"/>
          <w:b/>
          <w:bCs/>
          <w:i/>
          <w:iCs/>
          <w:noProof/>
        </w:rPr>
      </w:pPr>
      <w:r w:rsidRPr="00696539">
        <w:rPr>
          <w:rFonts w:ascii="Arial" w:hAnsi="Arial" w:cs="Arial"/>
          <w:b/>
          <w:bCs/>
          <w:i/>
          <w:iCs/>
          <w:highlight w:val="yellow"/>
        </w:rPr>
        <w:t>*</w:t>
      </w:r>
      <w:r w:rsidRPr="00696539">
        <w:rPr>
          <w:rFonts w:ascii="Arial" w:hAnsi="Arial" w:cs="Arial"/>
          <w:b/>
          <w:bCs/>
          <w:i/>
          <w:iCs/>
          <w:highlight w:val="yellow"/>
        </w:rPr>
        <w:t xml:space="preserve"> </w:t>
      </w:r>
      <w:r w:rsidRPr="00696539">
        <w:rPr>
          <w:rFonts w:ascii="Arial" w:hAnsi="Arial" w:cs="Arial"/>
          <w:b/>
          <w:bCs/>
          <w:i/>
          <w:iCs/>
          <w:highlight w:val="yellow"/>
        </w:rPr>
        <w:t>Please be advised</w:t>
      </w:r>
      <w:r>
        <w:rPr>
          <w:rFonts w:ascii="Arial" w:hAnsi="Arial" w:cs="Arial"/>
          <w:b/>
          <w:bCs/>
          <w:i/>
          <w:iCs/>
          <w:highlight w:val="yellow"/>
        </w:rPr>
        <w:t xml:space="preserve">, </w:t>
      </w:r>
      <w:r w:rsidRPr="00696539">
        <w:rPr>
          <w:rFonts w:ascii="Arial" w:hAnsi="Arial" w:cs="Arial"/>
          <w:b/>
          <w:bCs/>
          <w:i/>
          <w:iCs/>
          <w:highlight w:val="yellow"/>
        </w:rPr>
        <w:t xml:space="preserve">students no longer </w:t>
      </w:r>
      <w:r>
        <w:rPr>
          <w:rFonts w:ascii="Arial" w:hAnsi="Arial" w:cs="Arial"/>
          <w:b/>
          <w:bCs/>
          <w:i/>
          <w:iCs/>
          <w:highlight w:val="yellow"/>
        </w:rPr>
        <w:t xml:space="preserve">need </w:t>
      </w:r>
      <w:r w:rsidRPr="00696539">
        <w:rPr>
          <w:rFonts w:ascii="Arial" w:hAnsi="Arial" w:cs="Arial"/>
          <w:b/>
          <w:bCs/>
          <w:i/>
          <w:iCs/>
          <w:highlight w:val="yellow"/>
        </w:rPr>
        <w:t>to send their accommodation letters to each instructor. Instructors can now access these letters directly through their Instructor Portal. However, students must still meet with each instructor at the beginning of each semester to discuss their accommodations.</w:t>
      </w:r>
    </w:p>
    <w:p w14:paraId="30AFB897" w14:textId="77777777" w:rsidR="00280FDA" w:rsidRDefault="00280FDA" w:rsidP="00696539">
      <w:pPr>
        <w:jc w:val="center"/>
        <w:rPr>
          <w:rStyle w:val="Heading1Char"/>
        </w:rPr>
      </w:pPr>
      <w:r>
        <w:rPr>
          <w:rFonts w:asciiTheme="majorHAnsi" w:eastAsiaTheme="majorEastAsia" w:hAnsiTheme="majorHAnsi" w:cstheme="majorBidi"/>
          <w:noProof/>
          <w:color w:val="0F4761" w:themeColor="accent1" w:themeShade="BF"/>
          <w:sz w:val="40"/>
          <w:szCs w:val="40"/>
        </w:rPr>
        <w:drawing>
          <wp:inline distT="0" distB="0" distL="0" distR="0" wp14:anchorId="4C7782BC" wp14:editId="720C6DBF">
            <wp:extent cx="5716800" cy="3331746"/>
            <wp:effectExtent l="0" t="0" r="0" b="0"/>
            <wp:docPr id="271850588" name="Picture 20" descr="AIM student portal showing accommodation requests where students can customize their accommodations per course by selecting the checkbox next to each eligible accommodation and select submi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50588" name="Picture 20" descr="AIM student portal showing accommodation requests where students can customize their accommodations per course by selecting the checkbox next to each eligible accommodation and select submit reque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3985" cy="3365073"/>
                    </a:xfrm>
                    <a:prstGeom prst="rect">
                      <a:avLst/>
                    </a:prstGeom>
                  </pic:spPr>
                </pic:pic>
              </a:graphicData>
            </a:graphic>
          </wp:inline>
        </w:drawing>
      </w:r>
    </w:p>
    <w:p w14:paraId="76BCF66E" w14:textId="77777777" w:rsidR="00280FDA" w:rsidRDefault="00280FDA" w:rsidP="00E143EE">
      <w:pPr>
        <w:rPr>
          <w:rStyle w:val="Heading1Char"/>
        </w:rPr>
      </w:pPr>
    </w:p>
    <w:p w14:paraId="3932FE01" w14:textId="77777777" w:rsidR="00696539" w:rsidRDefault="00696539" w:rsidP="00E143EE">
      <w:pPr>
        <w:rPr>
          <w:rStyle w:val="Heading1Char"/>
        </w:rPr>
      </w:pPr>
    </w:p>
    <w:p w14:paraId="6C7FB485" w14:textId="77777777" w:rsidR="00696539" w:rsidRDefault="00696539" w:rsidP="00E143EE">
      <w:pPr>
        <w:rPr>
          <w:rStyle w:val="Heading1Char"/>
        </w:rPr>
      </w:pPr>
    </w:p>
    <w:p w14:paraId="1954FAF3" w14:textId="77777777" w:rsidR="00696539" w:rsidRDefault="00696539" w:rsidP="00E143EE">
      <w:pPr>
        <w:rPr>
          <w:rStyle w:val="Heading1Char"/>
        </w:rPr>
      </w:pPr>
    </w:p>
    <w:p w14:paraId="398B1556" w14:textId="77777777" w:rsidR="00696539" w:rsidRDefault="00696539" w:rsidP="00E143EE">
      <w:pPr>
        <w:rPr>
          <w:rStyle w:val="Heading1Char"/>
        </w:rPr>
      </w:pPr>
    </w:p>
    <w:p w14:paraId="4E5AEDE8" w14:textId="5C5B66FE" w:rsidR="00E143EE" w:rsidRDefault="00E143EE" w:rsidP="00E143EE">
      <w:pPr>
        <w:rPr>
          <w:rFonts w:ascii="Arial" w:hAnsi="Arial" w:cs="Arial"/>
        </w:rPr>
      </w:pPr>
      <w:r w:rsidRPr="00FC7B57">
        <w:rPr>
          <w:rStyle w:val="Heading1Char"/>
        </w:rPr>
        <w:lastRenderedPageBreak/>
        <w:t xml:space="preserve">Step 7: </w:t>
      </w:r>
      <w:r>
        <w:rPr>
          <w:rFonts w:ascii="Arial" w:hAnsi="Arial" w:cs="Arial"/>
        </w:rPr>
        <w:t xml:space="preserve">Notification the submission </w:t>
      </w:r>
      <w:r w:rsidR="0035256B">
        <w:rPr>
          <w:rFonts w:ascii="Arial" w:hAnsi="Arial" w:cs="Arial"/>
        </w:rPr>
        <w:t xml:space="preserve">of your request(s) </w:t>
      </w:r>
      <w:r>
        <w:rPr>
          <w:rFonts w:ascii="Arial" w:hAnsi="Arial" w:cs="Arial"/>
        </w:rPr>
        <w:t>was a success.</w:t>
      </w:r>
    </w:p>
    <w:p w14:paraId="4B071600" w14:textId="77777777" w:rsidR="00696539" w:rsidRDefault="00696539" w:rsidP="00E143EE">
      <w:pPr>
        <w:rPr>
          <w:rFonts w:ascii="Arial" w:hAnsi="Arial" w:cs="Arial"/>
        </w:rPr>
      </w:pPr>
    </w:p>
    <w:p w14:paraId="79451A1D" w14:textId="0CD0EACC" w:rsidR="00E143EE" w:rsidRDefault="00280FDA" w:rsidP="00696539">
      <w:pPr>
        <w:jc w:val="center"/>
        <w:rPr>
          <w:rFonts w:ascii="Arial" w:hAnsi="Arial" w:cs="Arial"/>
        </w:rPr>
      </w:pPr>
      <w:r>
        <w:rPr>
          <w:rFonts w:ascii="Arial" w:hAnsi="Arial" w:cs="Arial"/>
          <w:noProof/>
        </w:rPr>
        <w:drawing>
          <wp:inline distT="0" distB="0" distL="0" distR="0" wp14:anchorId="45CC4364" wp14:editId="58633C48">
            <wp:extent cx="5090400" cy="2767633"/>
            <wp:effectExtent l="0" t="0" r="2540" b="1270"/>
            <wp:docPr id="1246808143" name="Picture 21" descr="AIM student portal showing accommodation requests notification that the action was comple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08143" name="Picture 21" descr="AIM student portal showing accommodation requests notification that the action was completed successfull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2224" cy="2774062"/>
                    </a:xfrm>
                    <a:prstGeom prst="rect">
                      <a:avLst/>
                    </a:prstGeom>
                  </pic:spPr>
                </pic:pic>
              </a:graphicData>
            </a:graphic>
          </wp:inline>
        </w:drawing>
      </w:r>
    </w:p>
    <w:p w14:paraId="55240CFC" w14:textId="77777777" w:rsidR="00696539" w:rsidRDefault="00696539" w:rsidP="00E143EE">
      <w:pPr>
        <w:rPr>
          <w:rStyle w:val="Heading1Char"/>
        </w:rPr>
      </w:pPr>
    </w:p>
    <w:p w14:paraId="4D79A4F2" w14:textId="2C730F70" w:rsidR="00FC7B57" w:rsidRPr="00FC7B57" w:rsidRDefault="00E143EE" w:rsidP="00E143EE">
      <w:pPr>
        <w:rPr>
          <w:rFonts w:ascii="Arial" w:hAnsi="Arial" w:cs="Arial"/>
          <w:color w:val="000000" w:themeColor="text1"/>
        </w:rPr>
      </w:pPr>
      <w:r w:rsidRPr="00FC7B57">
        <w:rPr>
          <w:rStyle w:val="Heading1Char"/>
        </w:rPr>
        <w:t>Step 8:</w:t>
      </w:r>
      <w:r>
        <w:rPr>
          <w:rFonts w:ascii="Arial" w:hAnsi="Arial" w:cs="Arial"/>
        </w:rPr>
        <w:t xml:space="preserve"> To view requests made</w:t>
      </w:r>
      <w:r w:rsidR="00FC7B57">
        <w:rPr>
          <w:rFonts w:ascii="Arial" w:hAnsi="Arial" w:cs="Arial"/>
        </w:rPr>
        <w:t xml:space="preserve"> or to modify requests</w:t>
      </w:r>
      <w:r>
        <w:rPr>
          <w:rFonts w:ascii="Arial" w:hAnsi="Arial" w:cs="Arial"/>
        </w:rPr>
        <w:t xml:space="preserve">, return to Dashboard, select </w:t>
      </w:r>
      <w:r w:rsidRPr="00E143EE">
        <w:rPr>
          <w:rFonts w:ascii="Arial" w:hAnsi="Arial" w:cs="Arial"/>
          <w:b/>
          <w:bCs/>
          <w:color w:val="3A3A3A" w:themeColor="background2" w:themeShade="40"/>
          <w:u w:val="single"/>
        </w:rPr>
        <w:t>List Requests</w:t>
      </w:r>
      <w:r>
        <w:rPr>
          <w:rFonts w:ascii="Arial" w:hAnsi="Arial" w:cs="Arial"/>
          <w:b/>
          <w:bCs/>
          <w:color w:val="3A3A3A" w:themeColor="background2" w:themeShade="40"/>
        </w:rPr>
        <w:t xml:space="preserve"> </w:t>
      </w:r>
      <w:r w:rsidRPr="00E143EE">
        <w:rPr>
          <w:rFonts w:ascii="Arial" w:hAnsi="Arial" w:cs="Arial"/>
          <w:color w:val="000000" w:themeColor="text1"/>
        </w:rPr>
        <w:t xml:space="preserve">on the left side menu under </w:t>
      </w:r>
      <w:r w:rsidRPr="00696539">
        <w:rPr>
          <w:rFonts w:ascii="Arial" w:hAnsi="Arial" w:cs="Arial"/>
          <w:b/>
          <w:bCs/>
          <w:color w:val="3A3A3A" w:themeColor="background2" w:themeShade="40"/>
          <w:u w:val="single"/>
        </w:rPr>
        <w:t>Accommodations</w:t>
      </w:r>
      <w:r w:rsidRPr="00E143EE">
        <w:rPr>
          <w:rFonts w:ascii="Arial" w:hAnsi="Arial" w:cs="Arial"/>
          <w:color w:val="000000" w:themeColor="text1"/>
        </w:rPr>
        <w:t>.</w:t>
      </w:r>
      <w:r>
        <w:rPr>
          <w:rFonts w:ascii="Arial" w:hAnsi="Arial" w:cs="Arial"/>
          <w:color w:val="000000" w:themeColor="text1"/>
        </w:rPr>
        <w:t xml:space="preserve"> A green check mark indicates requests have been made for the current term and can be viewed by selecting </w:t>
      </w:r>
      <w:r w:rsidRPr="00696539">
        <w:rPr>
          <w:rFonts w:ascii="Arial" w:hAnsi="Arial" w:cs="Arial"/>
          <w:b/>
          <w:bCs/>
          <w:color w:val="3A3A3A" w:themeColor="background2" w:themeShade="40"/>
          <w:u w:val="single"/>
        </w:rPr>
        <w:t>View All Requests</w:t>
      </w:r>
      <w:r w:rsidR="00FC7B57">
        <w:rPr>
          <w:rFonts w:ascii="Arial" w:hAnsi="Arial" w:cs="Arial"/>
          <w:b/>
          <w:bCs/>
          <w:color w:val="3A3A3A" w:themeColor="background2" w:themeShade="40"/>
        </w:rPr>
        <w:t>.</w:t>
      </w:r>
    </w:p>
    <w:p w14:paraId="43415DAB" w14:textId="77777777" w:rsidR="00FC7B57" w:rsidRDefault="00FC7B57" w:rsidP="00E143EE">
      <w:pPr>
        <w:rPr>
          <w:rFonts w:ascii="Arial" w:hAnsi="Arial" w:cs="Arial"/>
        </w:rPr>
      </w:pPr>
    </w:p>
    <w:p w14:paraId="67C4A348" w14:textId="77777777" w:rsidR="00696539" w:rsidRDefault="00696539" w:rsidP="00E143EE">
      <w:pPr>
        <w:rPr>
          <w:rFonts w:ascii="Arial" w:hAnsi="Arial" w:cs="Arial"/>
        </w:rPr>
      </w:pPr>
    </w:p>
    <w:p w14:paraId="0633B951" w14:textId="69E3EB3E" w:rsidR="00E143EE" w:rsidRDefault="00280FDA" w:rsidP="00696539">
      <w:pPr>
        <w:jc w:val="center"/>
        <w:rPr>
          <w:rFonts w:ascii="Arial" w:hAnsi="Arial" w:cs="Arial"/>
        </w:rPr>
      </w:pPr>
      <w:r>
        <w:rPr>
          <w:rFonts w:ascii="Arial" w:hAnsi="Arial" w:cs="Arial"/>
          <w:noProof/>
        </w:rPr>
        <w:drawing>
          <wp:inline distT="0" distB="0" distL="0" distR="0" wp14:anchorId="12E74E4F" wp14:editId="48EA1CE4">
            <wp:extent cx="5268745" cy="2703610"/>
            <wp:effectExtent l="0" t="0" r="1905" b="1905"/>
            <wp:docPr id="306093846" name="Picture 22" descr="AIM student portal showing accommodation requests where students can view all requests by selecting the list requests tab on the left side menu and then view all requests by selecting the 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93846" name="Picture 22" descr="AIM student portal showing accommodation requests where students can view all requests by selecting the list requests tab on the left side menu and then view all requests by selecting the green check mar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3253" cy="2731580"/>
                    </a:xfrm>
                    <a:prstGeom prst="rect">
                      <a:avLst/>
                    </a:prstGeom>
                  </pic:spPr>
                </pic:pic>
              </a:graphicData>
            </a:graphic>
          </wp:inline>
        </w:drawing>
      </w:r>
    </w:p>
    <w:p w14:paraId="19197CB3" w14:textId="77777777" w:rsidR="00FC7B57" w:rsidRDefault="00FC7B57" w:rsidP="00E143EE">
      <w:pPr>
        <w:rPr>
          <w:rFonts w:ascii="Arial" w:hAnsi="Arial" w:cs="Arial"/>
        </w:rPr>
      </w:pPr>
    </w:p>
    <w:p w14:paraId="52D57C6C" w14:textId="77777777" w:rsidR="0035256B" w:rsidRDefault="0035256B" w:rsidP="00FC7B57">
      <w:pPr>
        <w:rPr>
          <w:rFonts w:ascii="Arial" w:hAnsi="Arial" w:cs="Arial"/>
        </w:rPr>
      </w:pPr>
    </w:p>
    <w:p w14:paraId="232CA4A2" w14:textId="0D6CC154" w:rsidR="00FC7B57" w:rsidRDefault="00FC7B57" w:rsidP="00FC7B57">
      <w:pPr>
        <w:rPr>
          <w:rFonts w:ascii="Arial" w:hAnsi="Arial" w:cs="Arial"/>
          <w:b/>
          <w:bCs/>
          <w:color w:val="3A3A3A" w:themeColor="background2" w:themeShade="40"/>
        </w:rPr>
      </w:pPr>
      <w:r w:rsidRPr="00FC7B57">
        <w:rPr>
          <w:rFonts w:ascii="Arial" w:hAnsi="Arial" w:cs="Arial"/>
        </w:rPr>
        <w:t xml:space="preserve">Select </w:t>
      </w:r>
      <w:r w:rsidRPr="00696539">
        <w:rPr>
          <w:rFonts w:ascii="Arial" w:hAnsi="Arial" w:cs="Arial"/>
          <w:b/>
          <w:bCs/>
          <w:color w:val="3A3A3A" w:themeColor="background2" w:themeShade="40"/>
          <w:u w:val="single"/>
        </w:rPr>
        <w:t>Modify Request</w:t>
      </w:r>
      <w:r w:rsidR="00696539">
        <w:rPr>
          <w:rFonts w:ascii="Arial" w:hAnsi="Arial" w:cs="Arial"/>
          <w:b/>
          <w:bCs/>
          <w:color w:val="3A3A3A" w:themeColor="background2" w:themeShade="40"/>
          <w:u w:val="single"/>
        </w:rPr>
        <w:t>.</w:t>
      </w:r>
    </w:p>
    <w:p w14:paraId="4AAB7366" w14:textId="77777777" w:rsidR="00280FDA" w:rsidRPr="00FC7B57" w:rsidRDefault="00280FDA" w:rsidP="00FC7B57">
      <w:pPr>
        <w:rPr>
          <w:rFonts w:ascii="Arial" w:hAnsi="Arial" w:cs="Arial"/>
        </w:rPr>
      </w:pPr>
    </w:p>
    <w:p w14:paraId="3141762A" w14:textId="2419E98D" w:rsidR="00FC7B57" w:rsidRDefault="00280FDA" w:rsidP="00FC7B57">
      <w:pPr>
        <w:rPr>
          <w:rFonts w:ascii="Arial" w:hAnsi="Arial" w:cs="Arial"/>
        </w:rPr>
      </w:pPr>
      <w:r>
        <w:rPr>
          <w:rFonts w:ascii="Arial" w:hAnsi="Arial" w:cs="Arial"/>
          <w:noProof/>
        </w:rPr>
        <w:drawing>
          <wp:inline distT="0" distB="0" distL="0" distR="0" wp14:anchorId="11217D60" wp14:editId="2BBF4695">
            <wp:extent cx="5943600" cy="2845435"/>
            <wp:effectExtent l="0" t="0" r="0" b="0"/>
            <wp:docPr id="1638502160" name="Picture 23" descr="AIM student portal webpage with a yellow arrow pointing to Modify Request Get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02160" name="Picture 23" descr="AIM student portal webpage with a yellow arrow pointing to Modify Request Get 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45435"/>
                    </a:xfrm>
                    <a:prstGeom prst="rect">
                      <a:avLst/>
                    </a:prstGeom>
                  </pic:spPr>
                </pic:pic>
              </a:graphicData>
            </a:graphic>
          </wp:inline>
        </w:drawing>
      </w:r>
    </w:p>
    <w:p w14:paraId="679E875E" w14:textId="78BD7F52" w:rsidR="00FC7B57" w:rsidRDefault="00FC7B57" w:rsidP="00E143EE">
      <w:pPr>
        <w:rPr>
          <w:rFonts w:ascii="Arial" w:hAnsi="Arial" w:cs="Arial"/>
        </w:rPr>
      </w:pPr>
    </w:p>
    <w:p w14:paraId="534E8485" w14:textId="77777777" w:rsidR="00FC7B57" w:rsidRDefault="00FC7B57" w:rsidP="00E143EE">
      <w:pPr>
        <w:rPr>
          <w:rFonts w:ascii="Arial" w:hAnsi="Arial" w:cs="Arial"/>
        </w:rPr>
      </w:pPr>
    </w:p>
    <w:p w14:paraId="2FC7CEA2" w14:textId="77777777" w:rsidR="00696539" w:rsidRDefault="00FC7B57" w:rsidP="00E143EE">
      <w:pPr>
        <w:rPr>
          <w:rFonts w:ascii="Arial" w:hAnsi="Arial" w:cs="Arial"/>
        </w:rPr>
      </w:pPr>
      <w:r>
        <w:rPr>
          <w:rFonts w:ascii="Arial" w:hAnsi="Arial" w:cs="Arial"/>
        </w:rPr>
        <w:t xml:space="preserve">Modify accommodations as needed and select </w:t>
      </w:r>
      <w:r w:rsidRPr="00FC7B57">
        <w:rPr>
          <w:rFonts w:ascii="Arial" w:hAnsi="Arial" w:cs="Arial"/>
          <w:b/>
          <w:bCs/>
          <w:color w:val="3A3A3A" w:themeColor="background2" w:themeShade="40"/>
          <w:u w:val="single"/>
        </w:rPr>
        <w:t>Update Request</w:t>
      </w:r>
      <w:r>
        <w:rPr>
          <w:rFonts w:ascii="Arial" w:hAnsi="Arial" w:cs="Arial"/>
        </w:rPr>
        <w:t xml:space="preserve">. You may also generate a PDF of your FNL to have during your meeting with instructors by selecting, </w:t>
      </w:r>
      <w:r w:rsidRPr="00FC7B57">
        <w:rPr>
          <w:rFonts w:ascii="Arial" w:hAnsi="Arial" w:cs="Arial"/>
          <w:b/>
          <w:bCs/>
          <w:color w:val="3A3A3A" w:themeColor="background2" w:themeShade="40"/>
          <w:u w:val="single"/>
        </w:rPr>
        <w:t>Generate PDF</w:t>
      </w:r>
      <w:r>
        <w:rPr>
          <w:rFonts w:ascii="Arial" w:hAnsi="Arial" w:cs="Arial"/>
        </w:rPr>
        <w:t>.</w:t>
      </w:r>
      <w:r w:rsidR="00696539">
        <w:rPr>
          <w:rFonts w:ascii="Arial" w:hAnsi="Arial" w:cs="Arial"/>
        </w:rPr>
        <w:t xml:space="preserve"> </w:t>
      </w:r>
    </w:p>
    <w:p w14:paraId="321024D9" w14:textId="77777777" w:rsidR="00696539" w:rsidRDefault="00696539" w:rsidP="00E143EE">
      <w:pPr>
        <w:rPr>
          <w:rFonts w:ascii="Arial" w:hAnsi="Arial" w:cs="Arial"/>
        </w:rPr>
      </w:pPr>
    </w:p>
    <w:p w14:paraId="6A6BF755" w14:textId="77777777" w:rsidR="00696539" w:rsidRDefault="00696539" w:rsidP="00E143EE">
      <w:pPr>
        <w:rPr>
          <w:rFonts w:ascii="Arial" w:hAnsi="Arial" w:cs="Arial"/>
        </w:rPr>
      </w:pPr>
    </w:p>
    <w:p w14:paraId="6C92B7CF" w14:textId="3A8E2831" w:rsidR="00FC7B57" w:rsidRDefault="00280FDA" w:rsidP="00696539">
      <w:pPr>
        <w:jc w:val="center"/>
        <w:rPr>
          <w:rFonts w:ascii="Arial" w:hAnsi="Arial" w:cs="Arial"/>
        </w:rPr>
      </w:pPr>
      <w:r>
        <w:rPr>
          <w:rFonts w:ascii="Arial" w:hAnsi="Arial" w:cs="Arial"/>
          <w:noProof/>
        </w:rPr>
        <w:drawing>
          <wp:inline distT="0" distB="0" distL="0" distR="0" wp14:anchorId="7AA8C2ED" wp14:editId="5050DAE3">
            <wp:extent cx="4996800" cy="2630260"/>
            <wp:effectExtent l="0" t="0" r="0" b="0"/>
            <wp:docPr id="1906082241" name="Picture 24" descr="AIM student portal showing accommodation requests where students can generate PDF or update request or cancel reque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82241" name="Picture 24" descr="AIM student portal showing accommodation requests where students can generate PDF or update request or cancel request.&#1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1703" cy="2638105"/>
                    </a:xfrm>
                    <a:prstGeom prst="rect">
                      <a:avLst/>
                    </a:prstGeom>
                  </pic:spPr>
                </pic:pic>
              </a:graphicData>
            </a:graphic>
          </wp:inline>
        </w:drawing>
      </w:r>
    </w:p>
    <w:p w14:paraId="076B2EA1" w14:textId="21CD337F" w:rsidR="00FC7B57" w:rsidRDefault="00FC7B57" w:rsidP="00E143EE">
      <w:pPr>
        <w:rPr>
          <w:rFonts w:ascii="Arial" w:hAnsi="Arial" w:cs="Arial"/>
        </w:rPr>
      </w:pPr>
    </w:p>
    <w:p w14:paraId="0974CEAB" w14:textId="77777777" w:rsidR="00696539" w:rsidRDefault="00696539" w:rsidP="00E143EE">
      <w:pPr>
        <w:rPr>
          <w:rFonts w:ascii="Arial" w:hAnsi="Arial" w:cs="Arial"/>
          <w:b/>
          <w:bCs/>
          <w:i/>
          <w:iCs/>
          <w:highlight w:val="yellow"/>
          <w:u w:val="single"/>
        </w:rPr>
      </w:pPr>
    </w:p>
    <w:p w14:paraId="03951F9A" w14:textId="77777777" w:rsidR="00696539" w:rsidRDefault="00696539" w:rsidP="00E143EE">
      <w:pPr>
        <w:rPr>
          <w:rFonts w:ascii="Arial" w:hAnsi="Arial" w:cs="Arial"/>
          <w:b/>
          <w:bCs/>
          <w:i/>
          <w:iCs/>
          <w:highlight w:val="yellow"/>
          <w:u w:val="single"/>
        </w:rPr>
      </w:pPr>
    </w:p>
    <w:p w14:paraId="08441FB0" w14:textId="61292C4B" w:rsidR="00696539" w:rsidRPr="00696539" w:rsidRDefault="00696539" w:rsidP="00E143EE">
      <w:pPr>
        <w:rPr>
          <w:rFonts w:ascii="Arial" w:hAnsi="Arial" w:cs="Arial"/>
          <w:b/>
          <w:bCs/>
          <w:i/>
          <w:iCs/>
          <w:u w:val="single"/>
        </w:rPr>
      </w:pPr>
      <w:r w:rsidRPr="00696539">
        <w:rPr>
          <w:rFonts w:ascii="Arial" w:hAnsi="Arial" w:cs="Arial"/>
          <w:b/>
          <w:bCs/>
          <w:i/>
          <w:iCs/>
          <w:highlight w:val="yellow"/>
          <w:u w:val="single"/>
        </w:rPr>
        <w:t>*</w:t>
      </w:r>
      <w:r w:rsidRPr="00696539">
        <w:rPr>
          <w:rFonts w:ascii="Arial" w:hAnsi="Arial" w:cs="Arial"/>
          <w:b/>
          <w:bCs/>
          <w:i/>
          <w:iCs/>
          <w:highlight w:val="yellow"/>
          <w:u w:val="single"/>
        </w:rPr>
        <w:t xml:space="preserve">If a course you are enrolled in is not listed or if you need assistance, please contact your consultant. Information about your assigned consultant can be found on the Student Portal dashboard under the </w:t>
      </w:r>
      <w:r w:rsidRPr="00696539">
        <w:rPr>
          <w:rFonts w:ascii="Arial" w:hAnsi="Arial" w:cs="Arial"/>
          <w:b/>
          <w:bCs/>
          <w:i/>
          <w:iCs/>
          <w:color w:val="3A3A3A" w:themeColor="background2" w:themeShade="40"/>
          <w:highlight w:val="yellow"/>
          <w:u w:val="single"/>
        </w:rPr>
        <w:t>Overview</w:t>
      </w:r>
      <w:r w:rsidRPr="00696539">
        <w:rPr>
          <w:rFonts w:ascii="Arial" w:hAnsi="Arial" w:cs="Arial"/>
          <w:b/>
          <w:bCs/>
          <w:i/>
          <w:iCs/>
          <w:highlight w:val="yellow"/>
          <w:u w:val="single"/>
        </w:rPr>
        <w:t xml:space="preserve"> section.</w:t>
      </w:r>
      <w:r w:rsidRPr="00696539">
        <w:rPr>
          <w:rFonts w:ascii="Arial" w:hAnsi="Arial" w:cs="Arial"/>
          <w:b/>
          <w:bCs/>
          <w:i/>
          <w:iCs/>
          <w:u w:val="single"/>
        </w:rPr>
        <w:t xml:space="preserve"> </w:t>
      </w:r>
    </w:p>
    <w:p w14:paraId="2CDC95DB" w14:textId="77777777" w:rsidR="00696539" w:rsidRPr="00696539" w:rsidRDefault="00696539" w:rsidP="00E143EE">
      <w:pPr>
        <w:rPr>
          <w:rFonts w:ascii="Arial" w:hAnsi="Arial" w:cs="Arial"/>
        </w:rPr>
      </w:pPr>
    </w:p>
    <w:p w14:paraId="2D01A362" w14:textId="77777777" w:rsidR="00696539" w:rsidRPr="00696539" w:rsidRDefault="00696539" w:rsidP="00E143EE">
      <w:pPr>
        <w:rPr>
          <w:rFonts w:ascii="Arial" w:hAnsi="Arial" w:cs="Arial"/>
        </w:rPr>
      </w:pPr>
    </w:p>
    <w:p w14:paraId="5C57E7CB" w14:textId="37EE8F70" w:rsidR="00696539" w:rsidRDefault="00696539" w:rsidP="00E143EE">
      <w:pPr>
        <w:rPr>
          <w:rFonts w:ascii="Arial" w:hAnsi="Arial" w:cs="Arial"/>
        </w:rPr>
      </w:pPr>
      <w:r>
        <w:rPr>
          <w:rFonts w:ascii="Arial" w:hAnsi="Arial" w:cs="Arial"/>
          <w:noProof/>
        </w:rPr>
        <w:drawing>
          <wp:inline distT="0" distB="0" distL="0" distR="0" wp14:anchorId="5601A064" wp14:editId="0AEA0F12">
            <wp:extent cx="5943600" cy="3844290"/>
            <wp:effectExtent l="0" t="0" r="0" b="3810"/>
            <wp:docPr id="1272450328" name="Picture 28" descr="AIM student portal dashboard advisor information. This information is located under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50328" name="Picture 28" descr="AIM student portal dashboard advisor information. This information is located under overvie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44290"/>
                    </a:xfrm>
                    <a:prstGeom prst="rect">
                      <a:avLst/>
                    </a:prstGeom>
                  </pic:spPr>
                </pic:pic>
              </a:graphicData>
            </a:graphic>
          </wp:inline>
        </w:drawing>
      </w:r>
    </w:p>
    <w:p w14:paraId="73370206" w14:textId="77777777" w:rsidR="00696539" w:rsidRDefault="00696539" w:rsidP="00E143EE">
      <w:pPr>
        <w:rPr>
          <w:rFonts w:ascii="Arial" w:hAnsi="Arial" w:cs="Arial"/>
        </w:rPr>
      </w:pPr>
    </w:p>
    <w:p w14:paraId="0D0B42FA" w14:textId="2D5345C4" w:rsidR="00696539" w:rsidRPr="00E143EE" w:rsidRDefault="00696539" w:rsidP="00696539">
      <w:pPr>
        <w:jc w:val="center"/>
        <w:rPr>
          <w:rFonts w:ascii="Arial" w:hAnsi="Arial" w:cs="Arial"/>
        </w:rPr>
      </w:pPr>
    </w:p>
    <w:sectPr w:rsidR="00696539" w:rsidRPr="00E143EE">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58E6C" w14:textId="77777777" w:rsidR="00BB3E8E" w:rsidRDefault="00BB3E8E" w:rsidP="00696539">
      <w:r>
        <w:separator/>
      </w:r>
    </w:p>
  </w:endnote>
  <w:endnote w:type="continuationSeparator" w:id="0">
    <w:p w14:paraId="2D39D20C" w14:textId="77777777" w:rsidR="00BB3E8E" w:rsidRDefault="00BB3E8E" w:rsidP="00696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09A88" w14:textId="77777777" w:rsidR="00BB3E8E" w:rsidRDefault="00BB3E8E" w:rsidP="00696539">
      <w:r>
        <w:separator/>
      </w:r>
    </w:p>
  </w:footnote>
  <w:footnote w:type="continuationSeparator" w:id="0">
    <w:p w14:paraId="69AB9D83" w14:textId="77777777" w:rsidR="00BB3E8E" w:rsidRDefault="00BB3E8E" w:rsidP="00696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4CCC" w14:textId="0D2F83AB" w:rsidR="00696539" w:rsidRDefault="00696539" w:rsidP="00696539">
    <w:pPr>
      <w:pStyle w:val="Header"/>
      <w:jc w:val="center"/>
    </w:pPr>
    <w:r>
      <w:rPr>
        <w:rFonts w:ascii="Arial" w:hAnsi="Arial" w:cs="Arial"/>
        <w:noProof/>
      </w:rPr>
      <w:drawing>
        <wp:inline distT="0" distB="0" distL="0" distR="0" wp14:anchorId="72DAE6FF" wp14:editId="0936245E">
          <wp:extent cx="2808000" cy="1014300"/>
          <wp:effectExtent l="0" t="0" r="0" b="1905"/>
          <wp:docPr id="12223574" name="Picture 29" descr="A blue text on a white background with the words Disability Resource Center Office for Student Success and the UK interconnecte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574" name="Picture 29" descr="A blue text on a white background with the words Disability Resource Center Office for Student Success and the UK interconnected logo.&#10;"/>
                  <pic:cNvPicPr/>
                </pic:nvPicPr>
                <pic:blipFill>
                  <a:blip r:embed="rId1">
                    <a:extLst>
                      <a:ext uri="{28A0092B-C50C-407E-A947-70E740481C1C}">
                        <a14:useLocalDpi xmlns:a14="http://schemas.microsoft.com/office/drawing/2010/main" val="0"/>
                      </a:ext>
                    </a:extLst>
                  </a:blip>
                  <a:stretch>
                    <a:fillRect/>
                  </a:stretch>
                </pic:blipFill>
                <pic:spPr>
                  <a:xfrm>
                    <a:off x="0" y="0"/>
                    <a:ext cx="2843498" cy="10271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207F1"/>
    <w:multiLevelType w:val="multilevel"/>
    <w:tmpl w:val="A61E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6140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EE"/>
    <w:rsid w:val="00014912"/>
    <w:rsid w:val="001D63D5"/>
    <w:rsid w:val="00280FDA"/>
    <w:rsid w:val="002C1857"/>
    <w:rsid w:val="0035256B"/>
    <w:rsid w:val="0065316C"/>
    <w:rsid w:val="00675F0B"/>
    <w:rsid w:val="00696539"/>
    <w:rsid w:val="007E7FD6"/>
    <w:rsid w:val="0098324B"/>
    <w:rsid w:val="00BB3E8E"/>
    <w:rsid w:val="00DA11FD"/>
    <w:rsid w:val="00E143EE"/>
    <w:rsid w:val="00E67CB3"/>
    <w:rsid w:val="00EE0072"/>
    <w:rsid w:val="00FC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6DC27"/>
  <w15:chartTrackingRefBased/>
  <w15:docId w15:val="{75E4A1B2-3E79-F542-B249-653DEDC0D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43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43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43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43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43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43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3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3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3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3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43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43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43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43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43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3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3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3EE"/>
    <w:rPr>
      <w:rFonts w:eastAsiaTheme="majorEastAsia" w:cstheme="majorBidi"/>
      <w:color w:val="272727" w:themeColor="text1" w:themeTint="D8"/>
    </w:rPr>
  </w:style>
  <w:style w:type="paragraph" w:styleId="Title">
    <w:name w:val="Title"/>
    <w:basedOn w:val="Normal"/>
    <w:next w:val="Normal"/>
    <w:link w:val="TitleChar"/>
    <w:uiPriority w:val="10"/>
    <w:qFormat/>
    <w:rsid w:val="00E143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43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43E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3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3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143EE"/>
    <w:rPr>
      <w:i/>
      <w:iCs/>
      <w:color w:val="404040" w:themeColor="text1" w:themeTint="BF"/>
    </w:rPr>
  </w:style>
  <w:style w:type="paragraph" w:styleId="ListParagraph">
    <w:name w:val="List Paragraph"/>
    <w:basedOn w:val="Normal"/>
    <w:uiPriority w:val="34"/>
    <w:qFormat/>
    <w:rsid w:val="00E143EE"/>
    <w:pPr>
      <w:ind w:left="720"/>
      <w:contextualSpacing/>
    </w:pPr>
  </w:style>
  <w:style w:type="character" w:styleId="IntenseEmphasis">
    <w:name w:val="Intense Emphasis"/>
    <w:basedOn w:val="DefaultParagraphFont"/>
    <w:uiPriority w:val="21"/>
    <w:qFormat/>
    <w:rsid w:val="00E143EE"/>
    <w:rPr>
      <w:i/>
      <w:iCs/>
      <w:color w:val="0F4761" w:themeColor="accent1" w:themeShade="BF"/>
    </w:rPr>
  </w:style>
  <w:style w:type="paragraph" w:styleId="IntenseQuote">
    <w:name w:val="Intense Quote"/>
    <w:basedOn w:val="Normal"/>
    <w:next w:val="Normal"/>
    <w:link w:val="IntenseQuoteChar"/>
    <w:uiPriority w:val="30"/>
    <w:qFormat/>
    <w:rsid w:val="00E143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43EE"/>
    <w:rPr>
      <w:i/>
      <w:iCs/>
      <w:color w:val="0F4761" w:themeColor="accent1" w:themeShade="BF"/>
    </w:rPr>
  </w:style>
  <w:style w:type="character" w:styleId="IntenseReference">
    <w:name w:val="Intense Reference"/>
    <w:basedOn w:val="DefaultParagraphFont"/>
    <w:uiPriority w:val="32"/>
    <w:qFormat/>
    <w:rsid w:val="00E143EE"/>
    <w:rPr>
      <w:b/>
      <w:bCs/>
      <w:smallCaps/>
      <w:color w:val="0F4761" w:themeColor="accent1" w:themeShade="BF"/>
      <w:spacing w:val="5"/>
    </w:rPr>
  </w:style>
  <w:style w:type="character" w:styleId="Hyperlink">
    <w:name w:val="Hyperlink"/>
    <w:basedOn w:val="DefaultParagraphFont"/>
    <w:uiPriority w:val="99"/>
    <w:unhideWhenUsed/>
    <w:rsid w:val="00FC7B57"/>
    <w:rPr>
      <w:color w:val="467886" w:themeColor="hyperlink"/>
      <w:u w:val="single"/>
    </w:rPr>
  </w:style>
  <w:style w:type="character" w:styleId="UnresolvedMention">
    <w:name w:val="Unresolved Mention"/>
    <w:basedOn w:val="DefaultParagraphFont"/>
    <w:uiPriority w:val="99"/>
    <w:semiHidden/>
    <w:unhideWhenUsed/>
    <w:rsid w:val="00FC7B57"/>
    <w:rPr>
      <w:color w:val="605E5C"/>
      <w:shd w:val="clear" w:color="auto" w:fill="E1DFDD"/>
    </w:rPr>
  </w:style>
  <w:style w:type="character" w:styleId="FollowedHyperlink">
    <w:name w:val="FollowedHyperlink"/>
    <w:basedOn w:val="DefaultParagraphFont"/>
    <w:uiPriority w:val="99"/>
    <w:semiHidden/>
    <w:unhideWhenUsed/>
    <w:rsid w:val="00FC7B57"/>
    <w:rPr>
      <w:color w:val="96607D" w:themeColor="followedHyperlink"/>
      <w:u w:val="single"/>
    </w:rPr>
  </w:style>
  <w:style w:type="paragraph" w:styleId="NormalWeb">
    <w:name w:val="Normal (Web)"/>
    <w:basedOn w:val="Normal"/>
    <w:uiPriority w:val="99"/>
    <w:unhideWhenUsed/>
    <w:rsid w:val="00696539"/>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696539"/>
    <w:pPr>
      <w:tabs>
        <w:tab w:val="center" w:pos="4680"/>
        <w:tab w:val="right" w:pos="9360"/>
      </w:tabs>
    </w:pPr>
  </w:style>
  <w:style w:type="character" w:customStyle="1" w:styleId="HeaderChar">
    <w:name w:val="Header Char"/>
    <w:basedOn w:val="DefaultParagraphFont"/>
    <w:link w:val="Header"/>
    <w:uiPriority w:val="99"/>
    <w:rsid w:val="00696539"/>
  </w:style>
  <w:style w:type="paragraph" w:styleId="Footer">
    <w:name w:val="footer"/>
    <w:basedOn w:val="Normal"/>
    <w:link w:val="FooterChar"/>
    <w:uiPriority w:val="99"/>
    <w:unhideWhenUsed/>
    <w:rsid w:val="00696539"/>
    <w:pPr>
      <w:tabs>
        <w:tab w:val="center" w:pos="4680"/>
        <w:tab w:val="right" w:pos="9360"/>
      </w:tabs>
    </w:pPr>
  </w:style>
  <w:style w:type="character" w:customStyle="1" w:styleId="FooterChar">
    <w:name w:val="Footer Char"/>
    <w:basedOn w:val="DefaultParagraphFont"/>
    <w:link w:val="Footer"/>
    <w:uiPriority w:val="99"/>
    <w:rsid w:val="0069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315897">
      <w:bodyDiv w:val="1"/>
      <w:marLeft w:val="0"/>
      <w:marRight w:val="0"/>
      <w:marTop w:val="0"/>
      <w:marBottom w:val="0"/>
      <w:divBdr>
        <w:top w:val="none" w:sz="0" w:space="0" w:color="auto"/>
        <w:left w:val="none" w:sz="0" w:space="0" w:color="auto"/>
        <w:bottom w:val="none" w:sz="0" w:space="0" w:color="auto"/>
        <w:right w:val="none" w:sz="0" w:space="0" w:color="auto"/>
      </w:divBdr>
    </w:div>
    <w:div w:id="127664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tudentsuccess.uky.edu/disability-resource-center"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hayes.accessiblelearning.com/UKY"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7</Pages>
  <Words>534</Words>
  <Characters>3133</Characters>
  <Application>Microsoft Office Word</Application>
  <DocSecurity>0</DocSecurity>
  <Lines>174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Lefebvre, Renee A.</dc:creator>
  <cp:keywords/>
  <dc:description/>
  <cp:lastModifiedBy>Lefebvre, Renee A.</cp:lastModifiedBy>
  <cp:revision>13</cp:revision>
  <dcterms:created xsi:type="dcterms:W3CDTF">2024-07-02T17:22:00Z</dcterms:created>
  <dcterms:modified xsi:type="dcterms:W3CDTF">2024-08-07T13:49:00Z</dcterms:modified>
</cp:coreProperties>
</file>